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8D" w:rsidRPr="00FA068D" w:rsidRDefault="00BA4CF7" w:rsidP="00FA068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МБ</w:t>
      </w:r>
      <w:r w:rsidR="00FA068D" w:rsidRPr="00FA068D">
        <w:rPr>
          <w:rFonts w:ascii="Times New Roman" w:hAnsi="Times New Roman"/>
          <w:b/>
        </w:rPr>
        <w:t xml:space="preserve">ОУ «КУБАЧИНСКАЯ СРЕДНЯЯ ОБЩЕОБРАЗОВАТЕЛЬНАЯ ШКОЛА </w:t>
      </w:r>
    </w:p>
    <w:p w:rsidR="00FA068D" w:rsidRPr="00FA068D" w:rsidRDefault="00FA068D" w:rsidP="00FA068D">
      <w:pPr>
        <w:spacing w:after="0" w:line="240" w:lineRule="auto"/>
        <w:jc w:val="center"/>
        <w:rPr>
          <w:rFonts w:ascii="Times New Roman" w:hAnsi="Times New Roman"/>
          <w:b/>
        </w:rPr>
      </w:pPr>
      <w:r w:rsidRPr="00FA068D">
        <w:rPr>
          <w:rFonts w:ascii="Times New Roman" w:hAnsi="Times New Roman"/>
          <w:b/>
        </w:rPr>
        <w:t>им. А.Г. КАРАЕВА С УГЛУБЛЕННЫМ ИЗУЧЕНИЕМ ОСНОВ КУБАЧИНСКОГО ИСКУССТВА» ДАХАДАЕВСКОГО РАЙОНА РЕСПУБЛИКИ ДАГЕСТАН</w:t>
      </w:r>
    </w:p>
    <w:p w:rsidR="00FA068D" w:rsidRPr="00FA068D" w:rsidRDefault="00FA068D" w:rsidP="00FA068D">
      <w:pPr>
        <w:spacing w:after="0" w:line="240" w:lineRule="auto"/>
        <w:jc w:val="center"/>
        <w:rPr>
          <w:rFonts w:ascii="Cambria" w:hAnsi="Cambria"/>
          <w:b/>
          <w:sz w:val="36"/>
          <w:szCs w:val="28"/>
        </w:rPr>
      </w:pPr>
      <w:r>
        <w:rPr>
          <w:rFonts w:ascii="Cambria" w:hAnsi="Cambria"/>
          <w:b/>
          <w:sz w:val="36"/>
          <w:szCs w:val="28"/>
        </w:rPr>
        <w:t>_____________________________________________________________________</w:t>
      </w:r>
    </w:p>
    <w:p w:rsidR="00C77EB1" w:rsidRDefault="00C77EB1" w:rsidP="00C77EB1">
      <w:pPr>
        <w:spacing w:after="0" w:line="240" w:lineRule="auto"/>
        <w:jc w:val="both"/>
        <w:rPr>
          <w:rFonts w:ascii="Cambria" w:hAnsi="Cambria"/>
        </w:rPr>
      </w:pPr>
    </w:p>
    <w:p w:rsidR="00C77EB1" w:rsidRPr="00DF2684" w:rsidRDefault="00C77EB1" w:rsidP="00C77EB1">
      <w:pPr>
        <w:spacing w:after="0" w:line="240" w:lineRule="auto"/>
        <w:jc w:val="both"/>
        <w:rPr>
          <w:rFonts w:ascii="Cambria" w:hAnsi="Cambria"/>
        </w:rPr>
      </w:pPr>
      <w:r w:rsidRPr="00DF2684">
        <w:rPr>
          <w:rFonts w:ascii="Cambria" w:hAnsi="Cambria"/>
        </w:rPr>
        <w:t xml:space="preserve">Принято:                                                              </w:t>
      </w:r>
      <w:r>
        <w:rPr>
          <w:rFonts w:ascii="Cambria" w:hAnsi="Cambria"/>
        </w:rPr>
        <w:t xml:space="preserve">                          </w:t>
      </w:r>
      <w:r w:rsidRPr="00DF2684">
        <w:rPr>
          <w:rFonts w:ascii="Cambria" w:hAnsi="Cambria"/>
        </w:rPr>
        <w:t xml:space="preserve">     «Утверждаю» </w:t>
      </w:r>
    </w:p>
    <w:p w:rsidR="00C77EB1" w:rsidRPr="00DF2684" w:rsidRDefault="00C77EB1" w:rsidP="00C77EB1">
      <w:pPr>
        <w:spacing w:after="0" w:line="240" w:lineRule="auto"/>
        <w:jc w:val="both"/>
        <w:rPr>
          <w:rFonts w:ascii="Cambria" w:hAnsi="Cambria"/>
        </w:rPr>
      </w:pPr>
      <w:r w:rsidRPr="00DF2684">
        <w:rPr>
          <w:rFonts w:ascii="Cambria" w:hAnsi="Cambria"/>
        </w:rPr>
        <w:t xml:space="preserve">на педагогическом совете                       </w:t>
      </w:r>
      <w:r>
        <w:rPr>
          <w:rFonts w:ascii="Cambria" w:hAnsi="Cambria"/>
        </w:rPr>
        <w:t xml:space="preserve">                  </w:t>
      </w:r>
      <w:r w:rsidR="00BA4CF7">
        <w:rPr>
          <w:rFonts w:ascii="Cambria" w:hAnsi="Cambria"/>
        </w:rPr>
        <w:t xml:space="preserve">           Директор  МБ</w:t>
      </w:r>
      <w:r w:rsidRPr="00DF2684">
        <w:rPr>
          <w:rFonts w:ascii="Cambria" w:hAnsi="Cambria"/>
        </w:rPr>
        <w:t>ОУ  КСОШ</w:t>
      </w:r>
    </w:p>
    <w:p w:rsidR="00C77EB1" w:rsidRPr="00DF2684" w:rsidRDefault="00BA4CF7" w:rsidP="00C77EB1">
      <w:pPr>
        <w:tabs>
          <w:tab w:val="left" w:pos="5895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МБ</w:t>
      </w:r>
      <w:r w:rsidR="00C77EB1" w:rsidRPr="00DF2684">
        <w:rPr>
          <w:rFonts w:ascii="Cambria" w:hAnsi="Cambria"/>
        </w:rPr>
        <w:t xml:space="preserve">ОУ «КСОШ им. А.Г. </w:t>
      </w:r>
      <w:proofErr w:type="spellStart"/>
      <w:r w:rsidR="00C77EB1" w:rsidRPr="00DF2684">
        <w:rPr>
          <w:rFonts w:ascii="Cambria" w:hAnsi="Cambria"/>
        </w:rPr>
        <w:t>Караева</w:t>
      </w:r>
      <w:proofErr w:type="spellEnd"/>
      <w:r w:rsidR="00C77EB1" w:rsidRPr="00DF2684">
        <w:rPr>
          <w:rFonts w:ascii="Cambria" w:hAnsi="Cambria"/>
        </w:rPr>
        <w:t xml:space="preserve">»             </w:t>
      </w:r>
      <w:r w:rsidR="00C77EB1">
        <w:rPr>
          <w:rFonts w:ascii="Cambria" w:hAnsi="Cambria"/>
        </w:rPr>
        <w:t xml:space="preserve">                 </w:t>
      </w:r>
      <w:r w:rsidR="00C77EB1" w:rsidRPr="00DF2684">
        <w:rPr>
          <w:rFonts w:ascii="Cambria" w:hAnsi="Cambria"/>
        </w:rPr>
        <w:t xml:space="preserve">           им. А.Г. </w:t>
      </w:r>
      <w:proofErr w:type="spellStart"/>
      <w:r w:rsidR="00C77EB1" w:rsidRPr="00DF2684">
        <w:rPr>
          <w:rFonts w:ascii="Cambria" w:hAnsi="Cambria"/>
        </w:rPr>
        <w:t>Караева</w:t>
      </w:r>
      <w:proofErr w:type="spellEnd"/>
    </w:p>
    <w:p w:rsidR="00C77EB1" w:rsidRPr="00DF2684" w:rsidRDefault="00C77EB1" w:rsidP="00C77EB1">
      <w:pPr>
        <w:tabs>
          <w:tab w:val="left" w:pos="6165"/>
        </w:tabs>
        <w:spacing w:after="0" w:line="240" w:lineRule="auto"/>
        <w:jc w:val="both"/>
        <w:rPr>
          <w:rFonts w:ascii="Cambria" w:hAnsi="Cambria"/>
        </w:rPr>
      </w:pPr>
      <w:r w:rsidRPr="00DF2684">
        <w:rPr>
          <w:rFonts w:ascii="Cambria" w:hAnsi="Cambria"/>
        </w:rPr>
        <w:t>Протокол №</w:t>
      </w:r>
      <w:r w:rsidR="00BA4CF7">
        <w:rPr>
          <w:rFonts w:ascii="Cambria" w:hAnsi="Cambria"/>
        </w:rPr>
        <w:t>1</w:t>
      </w:r>
      <w:r w:rsidRPr="00DF2684">
        <w:rPr>
          <w:rFonts w:ascii="Cambria" w:hAnsi="Cambria"/>
        </w:rPr>
        <w:t xml:space="preserve"> от </w:t>
      </w:r>
      <w:r w:rsidR="00BA4CF7">
        <w:rPr>
          <w:rFonts w:ascii="Cambria" w:hAnsi="Cambria"/>
        </w:rPr>
        <w:t>29</w:t>
      </w:r>
      <w:r w:rsidRPr="00DF2684">
        <w:rPr>
          <w:rFonts w:ascii="Cambria" w:hAnsi="Cambria"/>
        </w:rPr>
        <w:t>.08.20</w:t>
      </w:r>
      <w:r w:rsidR="00BA4CF7">
        <w:rPr>
          <w:rFonts w:ascii="Cambria" w:hAnsi="Cambria"/>
        </w:rPr>
        <w:t>20</w:t>
      </w:r>
      <w:r w:rsidRPr="00DF2684">
        <w:rPr>
          <w:rFonts w:ascii="Cambria" w:hAnsi="Cambria"/>
        </w:rPr>
        <w:t xml:space="preserve">г.                   </w:t>
      </w:r>
      <w:r>
        <w:rPr>
          <w:rFonts w:ascii="Cambria" w:hAnsi="Cambria"/>
        </w:rPr>
        <w:t xml:space="preserve">                   </w:t>
      </w:r>
      <w:r w:rsidRPr="00DF2684">
        <w:rPr>
          <w:rFonts w:ascii="Cambria" w:hAnsi="Cambria"/>
        </w:rPr>
        <w:t xml:space="preserve">        ______________/</w:t>
      </w:r>
      <w:proofErr w:type="spellStart"/>
      <w:r w:rsidRPr="00DF2684">
        <w:rPr>
          <w:rFonts w:ascii="Cambria" w:hAnsi="Cambria"/>
        </w:rPr>
        <w:t>Куцулова</w:t>
      </w:r>
      <w:proofErr w:type="spellEnd"/>
      <w:r w:rsidRPr="00DF2684">
        <w:rPr>
          <w:rFonts w:ascii="Cambria" w:hAnsi="Cambria"/>
        </w:rPr>
        <w:t xml:space="preserve"> К.А./</w:t>
      </w:r>
    </w:p>
    <w:p w:rsidR="005E39EF" w:rsidRDefault="005E39EF" w:rsidP="00C77EB1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FA068D" w:rsidRDefault="00FA068D" w:rsidP="00FA068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8"/>
          <w:bdr w:val="none" w:sz="0" w:space="0" w:color="auto" w:frame="1"/>
        </w:rPr>
      </w:pPr>
    </w:p>
    <w:p w:rsidR="00FA068D" w:rsidRDefault="00FA068D" w:rsidP="00FA068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8"/>
          <w:bdr w:val="none" w:sz="0" w:space="0" w:color="auto" w:frame="1"/>
        </w:rPr>
      </w:pPr>
    </w:p>
    <w:p w:rsidR="00FA068D" w:rsidRDefault="00FA068D" w:rsidP="00FA068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8"/>
          <w:bdr w:val="none" w:sz="0" w:space="0" w:color="auto" w:frame="1"/>
        </w:rPr>
      </w:pPr>
    </w:p>
    <w:p w:rsidR="00FA068D" w:rsidRPr="00FA068D" w:rsidRDefault="00FA068D" w:rsidP="00FA068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28"/>
          <w:bdr w:val="none" w:sz="0" w:space="0" w:color="auto" w:frame="1"/>
        </w:rPr>
      </w:pPr>
    </w:p>
    <w:p w:rsidR="00FA068D" w:rsidRPr="00FA068D" w:rsidRDefault="00FA068D" w:rsidP="00FA068D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bdr w:val="none" w:sz="0" w:space="0" w:color="auto" w:frame="1"/>
        </w:rPr>
      </w:pPr>
      <w:r w:rsidRPr="00FA068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bdr w:val="none" w:sz="0" w:space="0" w:color="auto" w:frame="1"/>
        </w:rPr>
        <w:t>ПОЛОЖЕНИЕ</w:t>
      </w:r>
    </w:p>
    <w:p w:rsidR="005E39EF" w:rsidRDefault="00CF29E0" w:rsidP="00FA068D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9E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 </w:t>
      </w:r>
      <w:r w:rsidR="005E39EF" w:rsidRPr="005E39E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об </w:t>
      </w:r>
      <w:r w:rsidR="005E39EF" w:rsidRPr="005E39EF">
        <w:rPr>
          <w:rFonts w:ascii="Times New Roman" w:hAnsi="Times New Roman" w:cs="Times New Roman"/>
          <w:b/>
          <w:sz w:val="28"/>
          <w:szCs w:val="28"/>
        </w:rPr>
        <w:t>основных образовательных программах начального общего</w:t>
      </w:r>
      <w:r w:rsidR="007A7E2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39EF" w:rsidRPr="005E39EF">
        <w:rPr>
          <w:rFonts w:ascii="Times New Roman" w:hAnsi="Times New Roman" w:cs="Times New Roman"/>
          <w:b/>
          <w:sz w:val="28"/>
          <w:szCs w:val="28"/>
        </w:rPr>
        <w:t xml:space="preserve"> основного общего образования по Федеральным государственным образовательным стандартам общего образования</w:t>
      </w:r>
    </w:p>
    <w:p w:rsidR="005E39EF" w:rsidRPr="005E39EF" w:rsidRDefault="005E39EF" w:rsidP="005E39E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 Настоящее положение разработано в соответствии с Законом РФ «Об образовании» от 29 д</w:t>
      </w:r>
      <w:r w:rsidR="00C77E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екабря 2012 года № 273-ФЗ; </w:t>
      </w: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Уставом общеобразовательного учреждения.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 Основные образовательные программы начального общего и основного общего образования являются частью образовательной программы школы и дополняют ее в части выполнения федерального государственного образовательного стандарта.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 Основная образовательная программа школы (далее ООП) определяет содержание образования и организацию образовательного процесса в школе.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 ООП направлена на формирование общей культуры, духовно-нравственное, социальное, личностное и интеллектуальное развитие обучающихся,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1.5 ООП </w:t>
      </w:r>
      <w:proofErr w:type="gramStart"/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разработана</w:t>
      </w:r>
      <w:proofErr w:type="gramEnd"/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основе примерных основных образовательных программ НОО и ООО образования.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1.6 ООП содержит обязательную часть и часть, формируемую участниками образовательного процесса. Обязательная часть ООП НОО составляет 80 %, часть, формируемая участниками образовательного процесса, - 20 % от общего объема ООП НОО. Обязательная часть ООП ООО составляет 70 %, часть, формируемая участниками образовательного процесса, - 30 % от общего объема ООП ООО.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1.7 ООП учитывает тип и вид образовательного учреждения, а также образовательные потребности и запросы обучающихся, воспитанников, их родителей (законных представителей), общественности и социума.</w:t>
      </w:r>
    </w:p>
    <w:p w:rsid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1.8 ООП обеспечивает достижение обучающимися результатов освоения ООП в соответствии с требованиями, установленными федеральным государственным образовательным стандартом.</w:t>
      </w:r>
    </w:p>
    <w:p w:rsidR="00AB746E" w:rsidRPr="00CF29E0" w:rsidRDefault="00AB746E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1.9</w:t>
      </w:r>
      <w:proofErr w:type="gramStart"/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соответствии с Законом РФ «Об образовании» образовательная программа разрабатывается, утверждается и реализуется образовательным учреждением самостоятельно.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1.10 Образовательная программа общеобразовательного учреждения рассматривается педагогическим советом школы после обсуждения ее педагогическим коллективом и родительским сообществом и утверждается директором.</w:t>
      </w:r>
    </w:p>
    <w:p w:rsidR="00CF29E0" w:rsidRPr="00CF29E0" w:rsidRDefault="00CF29E0" w:rsidP="00CF2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 Структура Основной образовательной программы.</w:t>
      </w:r>
    </w:p>
    <w:p w:rsidR="00CF29E0" w:rsidRPr="00CF29E0" w:rsidRDefault="00CF29E0" w:rsidP="00CF2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Целевой раздел: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Пояснительная записка.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Планируемые результаты освоения </w:t>
      </w:r>
      <w:proofErr w:type="gramStart"/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ООП.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Система оценки достижения планируемых результатов освоения ООП.</w:t>
      </w:r>
    </w:p>
    <w:p w:rsidR="00CF29E0" w:rsidRPr="00CF29E0" w:rsidRDefault="00CF29E0" w:rsidP="00CF2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Содержательный раздел: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Программа формирования универсальных учебных действий.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Программы отдельных учебных предметов, курсов.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Программа духовно-нравственного развития, воспитания </w:t>
      </w:r>
      <w:proofErr w:type="gramStart"/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ступени НОО.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Программа формирования экологической культуры, здорового и безопасного образа жизни.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Программа коррекционной работы</w:t>
      </w:r>
    </w:p>
    <w:p w:rsidR="00CF29E0" w:rsidRPr="00CF29E0" w:rsidRDefault="00CF29E0" w:rsidP="00CF2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Организационный раздел: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Учебный план;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План внеурочной деятельности;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Система условий реализации ООП в соответствии с требованиями стандарта.</w:t>
      </w:r>
    </w:p>
    <w:p w:rsidR="00CF29E0" w:rsidRPr="00CF29E0" w:rsidRDefault="00CF29E0" w:rsidP="00CF2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 Управление Основной образовательной программой.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</w:t>
      </w:r>
      <w:proofErr w:type="gramStart"/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</w:t>
      </w:r>
      <w:proofErr w:type="gramEnd"/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ервый уровень структуры управления ООП представлен коллегиальными органами управления: Управляющим советом школы и педагогическим советом. Решение данных органов является обязательным для всех педагогов, подразделений и руководителей школы.</w:t>
      </w:r>
    </w:p>
    <w:p w:rsidR="00CF29E0" w:rsidRPr="00CF29E0" w:rsidRDefault="00CF29E0" w:rsidP="00CF2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Управляющий совет школы</w:t>
      </w: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рассматривает систему условий, обеспечивает определение перспектив развития ООП и способствует их реализации посредством объединения усилий учителей, учащихся и их родителей.</w:t>
      </w:r>
    </w:p>
    <w:p w:rsidR="00CF29E0" w:rsidRPr="00CF29E0" w:rsidRDefault="00CF29E0" w:rsidP="00CF2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Педагогический совет:</w:t>
      </w:r>
    </w:p>
    <w:p w:rsidR="00CF29E0" w:rsidRPr="00CF29E0" w:rsidRDefault="00CF29E0" w:rsidP="00CF29E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рассматривает ООП и учебный план школы;</w:t>
      </w:r>
    </w:p>
    <w:p w:rsidR="00CF29E0" w:rsidRPr="00CF29E0" w:rsidRDefault="00CF29E0" w:rsidP="00CF29E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рассматривает программы учебных дисциплин и курсов вариативного компонента учебного плана.</w:t>
      </w:r>
    </w:p>
    <w:p w:rsidR="00CF29E0" w:rsidRPr="00CF29E0" w:rsidRDefault="00CF29E0" w:rsidP="00CF2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3.2 </w:t>
      </w:r>
      <w:r w:rsidRPr="00CF29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Директор школы:</w:t>
      </w:r>
    </w:p>
    <w:p w:rsidR="00CF29E0" w:rsidRPr="00CF29E0" w:rsidRDefault="00CF29E0" w:rsidP="00CF29E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утверждает ООП;</w:t>
      </w:r>
    </w:p>
    <w:p w:rsidR="00CF29E0" w:rsidRPr="00CF29E0" w:rsidRDefault="00CF29E0" w:rsidP="00CF29E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утверждает учебный план школы на текущий учебный год;</w:t>
      </w:r>
    </w:p>
    <w:p w:rsidR="00CF29E0" w:rsidRPr="00CF29E0" w:rsidRDefault="00CF29E0" w:rsidP="00CF29E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утверждает рабочие программы учебных предметов и курсов;</w:t>
      </w:r>
    </w:p>
    <w:p w:rsidR="00CF29E0" w:rsidRPr="00CF29E0" w:rsidRDefault="00CF29E0" w:rsidP="00CF29E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утверждает программы внеурочной деятельности;</w:t>
      </w:r>
    </w:p>
    <w:p w:rsidR="00CF29E0" w:rsidRPr="00CF29E0" w:rsidRDefault="00CF29E0" w:rsidP="00CF29E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обеспечивает стратегическое управление реализацией ООП;</w:t>
      </w:r>
    </w:p>
    <w:p w:rsidR="00CF29E0" w:rsidRPr="00CF29E0" w:rsidRDefault="00CF29E0" w:rsidP="00CF29E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обеспечивает планирование, контроль и анализ деятельности по достижению положительных результатов, определенных ООП;</w:t>
      </w:r>
    </w:p>
    <w:p w:rsidR="00CF29E0" w:rsidRPr="00CF29E0" w:rsidRDefault="00CF29E0" w:rsidP="00CF29E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создает необходимые организационно-педагогические и материально-технические условия для выполнения ООП;</w:t>
      </w:r>
    </w:p>
    <w:p w:rsidR="00CF29E0" w:rsidRPr="00CF29E0" w:rsidRDefault="00CF29E0" w:rsidP="00CF29E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ежегодно представляет публичный доклад о выполнении ООП, обеспечивает его размещение на сайте образовательного учреждения.</w:t>
      </w:r>
    </w:p>
    <w:p w:rsidR="00CF29E0" w:rsidRPr="00CF29E0" w:rsidRDefault="00CF29E0" w:rsidP="00CF2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3.3</w:t>
      </w:r>
      <w:r w:rsidRPr="00CF29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Заместители директора по УВР:</w:t>
      </w:r>
    </w:p>
    <w:p w:rsidR="00CF29E0" w:rsidRPr="00CF29E0" w:rsidRDefault="00CF29E0" w:rsidP="00CF29E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обеспечивают разработку ООП в соответствии с положением;</w:t>
      </w:r>
    </w:p>
    <w:p w:rsidR="00CF29E0" w:rsidRPr="00CF29E0" w:rsidRDefault="00CF29E0" w:rsidP="00CF29E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организуют на основе ООП образовательный процесс;</w:t>
      </w:r>
    </w:p>
    <w:p w:rsidR="00CF29E0" w:rsidRPr="00CF29E0" w:rsidRDefault="00CF29E0" w:rsidP="00CF29E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осуществляют контрольно-инспекционную деятельность и анализ выполнения учебных программ;</w:t>
      </w:r>
    </w:p>
    <w:p w:rsidR="00CF29E0" w:rsidRPr="00CF29E0" w:rsidRDefault="00CF29E0" w:rsidP="00CF29E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обеспечивают итоговый анализ и корректировку ООП;</w:t>
      </w:r>
    </w:p>
    <w:p w:rsidR="00CF29E0" w:rsidRPr="00CF29E0" w:rsidRDefault="00CF29E0" w:rsidP="00CF29E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обеспечивают разработку программ дополнительного образования;</w:t>
      </w:r>
    </w:p>
    <w:p w:rsidR="00CF29E0" w:rsidRPr="00CF29E0" w:rsidRDefault="00CF29E0" w:rsidP="00CF29E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осуществляют организацию занятий по программам дополнительного образования;</w:t>
      </w:r>
    </w:p>
    <w:p w:rsidR="00CF29E0" w:rsidRPr="00CF29E0" w:rsidRDefault="00CF29E0" w:rsidP="00CF29E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обеспечивает контроль и анализ реализации программ дополнительного образования.</w:t>
      </w:r>
    </w:p>
    <w:p w:rsidR="00CF29E0" w:rsidRPr="00CF29E0" w:rsidRDefault="00CF29E0" w:rsidP="00CF2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3.4</w:t>
      </w:r>
      <w:r w:rsidRPr="00CF29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Заместитель директора по ВР:</w:t>
      </w:r>
    </w:p>
    <w:p w:rsidR="00CF29E0" w:rsidRPr="00CF29E0" w:rsidRDefault="00CF29E0" w:rsidP="00CF29E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обеспечивает проектирование системы воспитательной работы в школе;</w:t>
      </w:r>
    </w:p>
    <w:p w:rsidR="00CF29E0" w:rsidRPr="00CF29E0" w:rsidRDefault="00CF29E0" w:rsidP="00CF29E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осуществляет организацию воспитательной деятельности;</w:t>
      </w:r>
    </w:p>
    <w:p w:rsidR="00CF29E0" w:rsidRPr="00CF29E0" w:rsidRDefault="00CF29E0" w:rsidP="00CF29E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обеспечивает контроль и анализ воспитательной работы.</w:t>
      </w:r>
    </w:p>
    <w:p w:rsidR="00CF29E0" w:rsidRPr="00CF29E0" w:rsidRDefault="00CF29E0" w:rsidP="00CF2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3.5</w:t>
      </w:r>
      <w:r w:rsidRPr="00CF29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Методический совет</w:t>
      </w: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CF29E0" w:rsidRPr="00CF29E0" w:rsidRDefault="00CF29E0" w:rsidP="00CF29E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координирует усилия различных подразделений школы по развитию научно-методического обеспечения ООП.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Методический совет призван:</w:t>
      </w:r>
    </w:p>
    <w:p w:rsidR="00CF29E0" w:rsidRPr="00CF29E0" w:rsidRDefault="00CF29E0" w:rsidP="00CF29E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обеспечить целостный анализ реализации ООП;</w:t>
      </w:r>
    </w:p>
    <w:p w:rsidR="00CF29E0" w:rsidRPr="00CF29E0" w:rsidRDefault="00CF29E0" w:rsidP="00CF29E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способствовать определению стратегических приоритетов ООП;</w:t>
      </w:r>
    </w:p>
    <w:p w:rsidR="00CF29E0" w:rsidRPr="00CF29E0" w:rsidRDefault="00CF29E0" w:rsidP="00CF29E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обеспечить разработку и корректировку ООП;</w:t>
      </w:r>
    </w:p>
    <w:p w:rsidR="00CF29E0" w:rsidRPr="00CF29E0" w:rsidRDefault="00CF29E0" w:rsidP="00CF29E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анализировать процесс и результаты внедрения комплексных нововведений в образовательный процесс;</w:t>
      </w:r>
    </w:p>
    <w:p w:rsidR="00CF29E0" w:rsidRPr="00CF29E0" w:rsidRDefault="00CF29E0" w:rsidP="00CF29E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изучать деятельность методических объединений по реализации ООП.</w:t>
      </w:r>
    </w:p>
    <w:p w:rsidR="00CF29E0" w:rsidRPr="00CF29E0" w:rsidRDefault="00CF29E0" w:rsidP="00CF2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3.6</w:t>
      </w:r>
      <w:r w:rsidRPr="00CF29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Методические объединения</w:t>
      </w: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CF29E0" w:rsidRPr="00CF29E0" w:rsidRDefault="00CF29E0" w:rsidP="00CF29E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способствуют совершенствованию методического обеспечения ООП.</w:t>
      </w:r>
    </w:p>
    <w:p w:rsidR="00CF29E0" w:rsidRPr="00CF29E0" w:rsidRDefault="00CF29E0" w:rsidP="00CF29E0">
      <w:pPr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Методические объединения учителей осуществляют следующую работу:</w:t>
      </w:r>
    </w:p>
    <w:p w:rsidR="00CF29E0" w:rsidRPr="00CF29E0" w:rsidRDefault="00CF29E0" w:rsidP="00CF29E0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проводят проблемный анализ результатов образовательного процесса;</w:t>
      </w:r>
    </w:p>
    <w:p w:rsidR="00CF29E0" w:rsidRPr="00CF29E0" w:rsidRDefault="00CF29E0" w:rsidP="00CF29E0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вносят предложения по изменению содержания и структуры учебных предметов и учебно-методического обеспечения;</w:t>
      </w:r>
    </w:p>
    <w:p w:rsidR="00CF29E0" w:rsidRPr="00CF29E0" w:rsidRDefault="00CF29E0" w:rsidP="00CF29E0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проводят первоначальную экспертизу существенных изменений, вносимых преподавателями в учебные программы;</w:t>
      </w:r>
    </w:p>
    <w:p w:rsidR="00CF29E0" w:rsidRPr="00CF29E0" w:rsidRDefault="00CF29E0" w:rsidP="00CF29E0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рекомендует к использованию рабочие программы учебных предметов, курсов;</w:t>
      </w:r>
    </w:p>
    <w:p w:rsidR="00CF29E0" w:rsidRPr="00CF29E0" w:rsidRDefault="00CF29E0" w:rsidP="00CF29E0">
      <w:pPr>
        <w:numPr>
          <w:ilvl w:val="0"/>
          <w:numId w:val="8"/>
        </w:numPr>
        <w:spacing w:after="164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9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разрабатывают методические рекомендации для учащихся и родителей по эффективному усвоению учебных программ.</w:t>
      </w:r>
    </w:p>
    <w:p w:rsidR="009D7409" w:rsidRPr="00CF29E0" w:rsidRDefault="009D74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D7409" w:rsidRPr="00CF29E0" w:rsidSect="005E39E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149A"/>
    <w:multiLevelType w:val="multilevel"/>
    <w:tmpl w:val="38F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CA756B"/>
    <w:multiLevelType w:val="multilevel"/>
    <w:tmpl w:val="B7BE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11250B"/>
    <w:multiLevelType w:val="multilevel"/>
    <w:tmpl w:val="ACD4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8C1996"/>
    <w:multiLevelType w:val="multilevel"/>
    <w:tmpl w:val="82D2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6C2210"/>
    <w:multiLevelType w:val="multilevel"/>
    <w:tmpl w:val="FFAE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292B4D"/>
    <w:multiLevelType w:val="multilevel"/>
    <w:tmpl w:val="E2BE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53007B"/>
    <w:multiLevelType w:val="multilevel"/>
    <w:tmpl w:val="59AE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FA72EF"/>
    <w:multiLevelType w:val="multilevel"/>
    <w:tmpl w:val="F6AA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F29E0"/>
    <w:rsid w:val="00352F10"/>
    <w:rsid w:val="00565305"/>
    <w:rsid w:val="005E39EF"/>
    <w:rsid w:val="007A6841"/>
    <w:rsid w:val="007A7E2A"/>
    <w:rsid w:val="009D7409"/>
    <w:rsid w:val="00A90613"/>
    <w:rsid w:val="00AB746E"/>
    <w:rsid w:val="00B93A89"/>
    <w:rsid w:val="00BA4CF7"/>
    <w:rsid w:val="00C77EB1"/>
    <w:rsid w:val="00CF29E0"/>
    <w:rsid w:val="00F97921"/>
    <w:rsid w:val="00FA068D"/>
    <w:rsid w:val="00FC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09"/>
  </w:style>
  <w:style w:type="paragraph" w:styleId="1">
    <w:name w:val="heading 1"/>
    <w:basedOn w:val="a"/>
    <w:link w:val="10"/>
    <w:uiPriority w:val="9"/>
    <w:qFormat/>
    <w:rsid w:val="00CF2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9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ctionentry">
    <w:name w:val="action_entry"/>
    <w:basedOn w:val="a"/>
    <w:rsid w:val="00CF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F29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F29E0"/>
    <w:rPr>
      <w:b/>
      <w:bCs/>
    </w:rPr>
  </w:style>
  <w:style w:type="character" w:customStyle="1" w:styleId="apple-converted-space">
    <w:name w:val="apple-converted-space"/>
    <w:basedOn w:val="a0"/>
    <w:rsid w:val="00CF29E0"/>
  </w:style>
  <w:style w:type="paragraph" w:styleId="a6">
    <w:name w:val="Balloon Text"/>
    <w:basedOn w:val="a"/>
    <w:link w:val="a7"/>
    <w:uiPriority w:val="99"/>
    <w:semiHidden/>
    <w:unhideWhenUsed/>
    <w:rsid w:val="005E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1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7006">
          <w:marLeft w:val="0"/>
          <w:marRight w:val="0"/>
          <w:marTop w:val="164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990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2021-02-17T08:16:00Z</cp:lastPrinted>
  <dcterms:created xsi:type="dcterms:W3CDTF">2017-11-04T06:01:00Z</dcterms:created>
  <dcterms:modified xsi:type="dcterms:W3CDTF">2021-02-17T08:17:00Z</dcterms:modified>
</cp:coreProperties>
</file>