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8C" w:rsidRPr="0016408C" w:rsidRDefault="004777D3" w:rsidP="004777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16408C" w:rsidRPr="0016408C">
        <w:rPr>
          <w:rFonts w:ascii="Times New Roman" w:hAnsi="Times New Roman" w:cs="Times New Roman"/>
          <w:sz w:val="26"/>
          <w:szCs w:val="26"/>
        </w:rPr>
        <w:t>УТВЕРЖДАЮ:</w:t>
      </w:r>
    </w:p>
    <w:p w:rsidR="0016408C" w:rsidRPr="0016408C" w:rsidRDefault="00284A2A" w:rsidP="00C30FA7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МБОУ «</w:t>
      </w:r>
      <w:r w:rsidR="004777D3">
        <w:rPr>
          <w:rFonts w:ascii="Times New Roman" w:hAnsi="Times New Roman" w:cs="Times New Roman"/>
          <w:sz w:val="26"/>
          <w:szCs w:val="26"/>
        </w:rPr>
        <w:t xml:space="preserve">Кубачинская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A664B3">
        <w:rPr>
          <w:rFonts w:ascii="Times New Roman" w:hAnsi="Times New Roman" w:cs="Times New Roman"/>
          <w:sz w:val="26"/>
          <w:szCs w:val="26"/>
        </w:rPr>
        <w:t>О</w:t>
      </w:r>
      <w:r w:rsidR="004777D3">
        <w:rPr>
          <w:rFonts w:ascii="Times New Roman" w:hAnsi="Times New Roman" w:cs="Times New Roman"/>
          <w:sz w:val="26"/>
          <w:szCs w:val="26"/>
        </w:rPr>
        <w:t>Ш им. А.Г.Караева»»</w:t>
      </w:r>
    </w:p>
    <w:p w:rsidR="0016408C" w:rsidRPr="0016408C" w:rsidRDefault="00284A2A" w:rsidP="00C30FA7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  <w:r w:rsidR="004777D3">
        <w:rPr>
          <w:rFonts w:ascii="Times New Roman" w:hAnsi="Times New Roman" w:cs="Times New Roman"/>
          <w:sz w:val="26"/>
          <w:szCs w:val="26"/>
        </w:rPr>
        <w:t>Касумова Р.А.</w:t>
      </w:r>
    </w:p>
    <w:p w:rsidR="0016408C" w:rsidRPr="0016408C" w:rsidRDefault="008342D3" w:rsidP="00C30FA7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</w:t>
      </w:r>
      <w:r w:rsidR="004777D3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_»__________20</w:t>
      </w:r>
      <w:r w:rsidR="00A664B3">
        <w:rPr>
          <w:rFonts w:ascii="Times New Roman" w:hAnsi="Times New Roman" w:cs="Times New Roman"/>
          <w:sz w:val="26"/>
          <w:szCs w:val="26"/>
        </w:rPr>
        <w:t>21</w:t>
      </w:r>
      <w:r w:rsidR="0016408C" w:rsidRPr="0016408C"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16408C" w:rsidRDefault="0016408C" w:rsidP="00C30F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6594" w:rsidRPr="0016408C" w:rsidRDefault="009C6594" w:rsidP="00C30F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408C" w:rsidRPr="00C30FA7" w:rsidRDefault="00D50782" w:rsidP="00C30F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16408C" w:rsidRPr="00C30FA7">
        <w:rPr>
          <w:rFonts w:ascii="Times New Roman" w:hAnsi="Times New Roman" w:cs="Times New Roman"/>
          <w:b/>
          <w:sz w:val="26"/>
          <w:szCs w:val="26"/>
        </w:rPr>
        <w:t xml:space="preserve">оложение </w:t>
      </w:r>
    </w:p>
    <w:p w:rsidR="00FF2742" w:rsidRDefault="0016408C" w:rsidP="00C30F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0FA7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B443C3" w:rsidRPr="00C30FA7">
        <w:rPr>
          <w:rFonts w:ascii="Times New Roman" w:hAnsi="Times New Roman" w:cs="Times New Roman"/>
          <w:b/>
          <w:sz w:val="26"/>
          <w:szCs w:val="26"/>
        </w:rPr>
        <w:t xml:space="preserve">службе </w:t>
      </w:r>
      <w:r w:rsidR="0075186F" w:rsidRPr="00C30FA7">
        <w:rPr>
          <w:rFonts w:ascii="Times New Roman" w:hAnsi="Times New Roman" w:cs="Times New Roman"/>
          <w:b/>
          <w:sz w:val="26"/>
          <w:szCs w:val="26"/>
        </w:rPr>
        <w:t xml:space="preserve">школьной </w:t>
      </w:r>
      <w:r w:rsidRPr="00C30FA7">
        <w:rPr>
          <w:rFonts w:ascii="Times New Roman" w:hAnsi="Times New Roman" w:cs="Times New Roman"/>
          <w:b/>
          <w:sz w:val="26"/>
          <w:szCs w:val="26"/>
        </w:rPr>
        <w:t>медиации</w:t>
      </w:r>
    </w:p>
    <w:p w:rsidR="0016408C" w:rsidRPr="0016408C" w:rsidRDefault="0016408C" w:rsidP="00C30F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408C" w:rsidRPr="00B10708" w:rsidRDefault="00C30FA7" w:rsidP="0068225D">
      <w:pPr>
        <w:pStyle w:val="a3"/>
        <w:numPr>
          <w:ilvl w:val="0"/>
          <w:numId w:val="13"/>
        </w:num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</w:pPr>
      <w:r w:rsidRPr="00B10708">
        <w:rPr>
          <w:rFonts w:ascii="Times New Roman" w:eastAsia="Times New Roman" w:hAnsi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ОБЩИЕ ПОЛОЖЕНИЯ</w:t>
      </w:r>
    </w:p>
    <w:p w:rsidR="009C6594" w:rsidRDefault="009C6594" w:rsidP="009C659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594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создания и функционирования </w:t>
      </w:r>
      <w:r w:rsidR="0051620C">
        <w:rPr>
          <w:rFonts w:ascii="Times New Roman" w:hAnsi="Times New Roman" w:cs="Times New Roman"/>
          <w:sz w:val="26"/>
          <w:szCs w:val="26"/>
        </w:rPr>
        <w:t>служб школьноймедиации (далее по тексту – СШ</w:t>
      </w:r>
      <w:r>
        <w:rPr>
          <w:rFonts w:ascii="Times New Roman" w:hAnsi="Times New Roman" w:cs="Times New Roman"/>
          <w:sz w:val="26"/>
          <w:szCs w:val="26"/>
        </w:rPr>
        <w:t>М)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Pr="009C6594">
        <w:rPr>
          <w:rFonts w:ascii="Times New Roman" w:hAnsi="Times New Roman" w:cs="Times New Roman"/>
          <w:sz w:val="26"/>
          <w:szCs w:val="26"/>
        </w:rPr>
        <w:t xml:space="preserve">на базе муниципальных бюджетных, автономных образовательных учреждений </w:t>
      </w:r>
      <w:r>
        <w:rPr>
          <w:rFonts w:ascii="Times New Roman" w:hAnsi="Times New Roman" w:cs="Times New Roman"/>
          <w:sz w:val="26"/>
          <w:szCs w:val="26"/>
        </w:rPr>
        <w:t>на территории</w:t>
      </w:r>
      <w:r w:rsidR="0068225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A664B3">
        <w:rPr>
          <w:rFonts w:ascii="Times New Roman" w:hAnsi="Times New Roman" w:cs="Times New Roman"/>
          <w:sz w:val="26"/>
          <w:szCs w:val="26"/>
        </w:rPr>
        <w:t>Республики Дагестан</w:t>
      </w:r>
    </w:p>
    <w:p w:rsidR="0068225D" w:rsidRPr="009C6594" w:rsidRDefault="0068225D" w:rsidP="009C659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Понятия, используемые в положении:</w:t>
      </w:r>
    </w:p>
    <w:p w:rsidR="0016408C" w:rsidRDefault="0068225D" w:rsidP="0068225D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независимая школьная организация, которая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объединяет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906CD8" w:rsidRDefault="00906CD8" w:rsidP="0068225D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</w:t>
      </w:r>
      <w:r w:rsidRPr="009C6594">
        <w:rPr>
          <w:rFonts w:ascii="Times New Roman" w:hAnsi="Times New Roman" w:cs="Times New Roman"/>
          <w:sz w:val="26"/>
          <w:szCs w:val="26"/>
        </w:rPr>
        <w:t xml:space="preserve">Медиация – это способ разрешения споров с </w:t>
      </w:r>
      <w:r>
        <w:rPr>
          <w:rFonts w:ascii="Times New Roman" w:hAnsi="Times New Roman" w:cs="Times New Roman"/>
          <w:sz w:val="26"/>
          <w:szCs w:val="26"/>
        </w:rPr>
        <w:t>участием</w:t>
      </w:r>
      <w:r w:rsidRPr="009C6594">
        <w:rPr>
          <w:rFonts w:ascii="Times New Roman" w:hAnsi="Times New Roman" w:cs="Times New Roman"/>
          <w:sz w:val="26"/>
          <w:szCs w:val="26"/>
        </w:rPr>
        <w:t xml:space="preserve"> независимого и беспристрастного лица – медиатора</w:t>
      </w:r>
      <w:r w:rsidR="009703DF" w:rsidRPr="00B22FEB">
        <w:rPr>
          <w:rFonts w:ascii="Times New Roman" w:hAnsi="Times New Roman" w:cs="Times New Roman"/>
          <w:sz w:val="26"/>
          <w:szCs w:val="26"/>
        </w:rPr>
        <w:t xml:space="preserve">, </w:t>
      </w:r>
      <w:r w:rsidR="008065B5" w:rsidRPr="00B22FEB">
        <w:rPr>
          <w:rFonts w:ascii="Times New Roman" w:hAnsi="Times New Roman" w:cs="Times New Roman"/>
          <w:sz w:val="26"/>
          <w:szCs w:val="26"/>
        </w:rPr>
        <w:t>либо нескольких</w:t>
      </w:r>
      <w:r w:rsidR="009703DF" w:rsidRPr="00B22FEB">
        <w:rPr>
          <w:rFonts w:ascii="Times New Roman" w:hAnsi="Times New Roman" w:cs="Times New Roman"/>
          <w:sz w:val="26"/>
          <w:szCs w:val="26"/>
        </w:rPr>
        <w:t xml:space="preserve"> медиаторов, которые</w:t>
      </w:r>
      <w:r w:rsidRPr="009C6594">
        <w:rPr>
          <w:rFonts w:ascii="Times New Roman" w:hAnsi="Times New Roman" w:cs="Times New Roman"/>
          <w:sz w:val="26"/>
          <w:szCs w:val="26"/>
        </w:rPr>
        <w:t xml:space="preserve"> не наделен</w:t>
      </w:r>
      <w:r w:rsidR="009703DF">
        <w:rPr>
          <w:rFonts w:ascii="Times New Roman" w:hAnsi="Times New Roman" w:cs="Times New Roman"/>
          <w:sz w:val="26"/>
          <w:szCs w:val="26"/>
        </w:rPr>
        <w:t>ы</w:t>
      </w:r>
      <w:r w:rsidRPr="009C6594">
        <w:rPr>
          <w:rFonts w:ascii="Times New Roman" w:hAnsi="Times New Roman" w:cs="Times New Roman"/>
          <w:sz w:val="26"/>
          <w:szCs w:val="26"/>
        </w:rPr>
        <w:t xml:space="preserve"> правом приняти</w:t>
      </w:r>
      <w:r w:rsidR="009703DF">
        <w:rPr>
          <w:rFonts w:ascii="Times New Roman" w:hAnsi="Times New Roman" w:cs="Times New Roman"/>
          <w:sz w:val="26"/>
          <w:szCs w:val="26"/>
        </w:rPr>
        <w:t>я решения по спору, а содействую</w:t>
      </w:r>
      <w:r w:rsidRPr="009C6594">
        <w:rPr>
          <w:rFonts w:ascii="Times New Roman" w:hAnsi="Times New Roman" w:cs="Times New Roman"/>
          <w:sz w:val="26"/>
          <w:szCs w:val="26"/>
        </w:rPr>
        <w:t xml:space="preserve">т сторонам спора в поиске и выработке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9C6594">
        <w:rPr>
          <w:rFonts w:ascii="Times New Roman" w:hAnsi="Times New Roman" w:cs="Times New Roman"/>
          <w:sz w:val="26"/>
          <w:szCs w:val="26"/>
        </w:rPr>
        <w:t>заимоприемлемого решения, отражающего их собственные интересы и потребности.</w:t>
      </w:r>
      <w:r w:rsidR="004D1485">
        <w:rPr>
          <w:rFonts w:ascii="Times New Roman" w:hAnsi="Times New Roman" w:cs="Times New Roman"/>
          <w:sz w:val="26"/>
          <w:szCs w:val="26"/>
        </w:rPr>
        <w:t xml:space="preserve"> Медиация включает предварительные встречи медиатора с каждой из сторон по отдельности и общую встречу сторон с участием медиатора.</w:t>
      </w:r>
    </w:p>
    <w:p w:rsidR="00906CD8" w:rsidRDefault="00906CD8" w:rsidP="00906CD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1.2.3.Участники образовательного процесса – это </w:t>
      </w:r>
      <w:r w:rsidRPr="006822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обучающиеся, педагогические работники образовательного учреждения, родители (законные представители) обучающихся.</w:t>
      </w:r>
    </w:p>
    <w:p w:rsidR="00906CD8" w:rsidRDefault="00906CD8" w:rsidP="00906CD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1.2.4. Руководитель </w:t>
      </w:r>
      <w:r w:rsidR="005162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СШМ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</w:t>
      </w:r>
      <w:r w:rsidR="00477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это человек, создающий </w:t>
      </w:r>
      <w:r w:rsidR="005162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СШМ</w:t>
      </w:r>
      <w:r w:rsidR="00477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осуществляющий руководство и управление созданной службой.</w:t>
      </w:r>
    </w:p>
    <w:p w:rsidR="00906CD8" w:rsidRPr="00BB4B7F" w:rsidRDefault="00477B7E" w:rsidP="00BB4B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49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1.2.5</w:t>
      </w:r>
      <w:r w:rsidR="00E67582" w:rsidRPr="00B949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906CD8" w:rsidRPr="00B949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Повышение</w:t>
      </w:r>
      <w:r w:rsidR="00906CD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квалификации </w:t>
      </w:r>
      <w:r w:rsidR="00906CD8" w:rsidRPr="005D17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="00BB4B7F">
        <w:rPr>
          <w:rFonts w:ascii="Times New Roman" w:hAnsi="Times New Roman" w:cs="Times New Roman"/>
          <w:sz w:val="26"/>
          <w:szCs w:val="26"/>
          <w:shd w:val="clear" w:color="auto" w:fill="FFFFFF"/>
        </w:rPr>
        <w:t>это один из видов профессионального обучения педагогических работников, с целью повышения уровня их теоретических знаний, совершенствования практических навыков и у</w:t>
      </w:r>
      <w:r w:rsidR="00827136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BB4B7F">
        <w:rPr>
          <w:rFonts w:ascii="Times New Roman" w:hAnsi="Times New Roman" w:cs="Times New Roman"/>
          <w:sz w:val="26"/>
          <w:szCs w:val="26"/>
          <w:shd w:val="clear" w:color="auto" w:fill="FFFFFF"/>
        </w:rPr>
        <w:t>ений</w:t>
      </w:r>
      <w:r w:rsidR="005D170D" w:rsidRPr="00BB4B7F">
        <w:rPr>
          <w:rFonts w:ascii="Times New Roman" w:hAnsi="Times New Roman" w:cs="Times New Roman"/>
          <w:sz w:val="26"/>
          <w:szCs w:val="26"/>
          <w:shd w:val="clear" w:color="auto" w:fill="F3F1ED"/>
        </w:rPr>
        <w:t>.</w:t>
      </w:r>
    </w:p>
    <w:p w:rsidR="0016408C" w:rsidRPr="0016408C" w:rsidRDefault="0051620C" w:rsidP="00BB4B7F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4B7F"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="0016408C" w:rsidRPr="00BB4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 альтернативой другим способам реагирования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споры, конфликты, противоправное поведение или правонарушения несовершеннолетних. </w:t>
      </w:r>
      <w:r w:rsidR="00A918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остигнутое соглашение конфликтующих стор</w:t>
      </w:r>
      <w:r w:rsidR="00A918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должно</w:t>
      </w:r>
      <w:r w:rsidR="00751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учитываться в случае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вынесения административного решения по конфликту или правонарушению. </w:t>
      </w:r>
    </w:p>
    <w:p w:rsidR="0016408C" w:rsidRPr="0016408C" w:rsidRDefault="0051620C" w:rsidP="009C6594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является приоритетным способом реагирования, то есть сторонам конфликта предлагается в первую очередь обратиться в </w:t>
      </w:r>
      <w:r>
        <w:rPr>
          <w:rFonts w:ascii="Times New Roman" w:hAnsi="Times New Roman" w:cs="Times New Roman"/>
          <w:sz w:val="26"/>
          <w:szCs w:val="26"/>
        </w:rPr>
        <w:t>СШМ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при их отказе или невозможности решить конфликт путем медиации образовательное учреждение может применить другие способы решения конфликта и/или меры воздействия. </w:t>
      </w:r>
    </w:p>
    <w:p w:rsidR="0051620C" w:rsidRPr="00A664B3" w:rsidRDefault="0051620C" w:rsidP="00C30FA7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64B3"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="001D433E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свою деятельн</w:t>
      </w:r>
      <w:r w:rsidR="00890BFF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 на основании З</w:t>
      </w:r>
      <w:r w:rsidR="001D433E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акона </w:t>
      </w:r>
      <w:r w:rsidR="00415A09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РФ </w:t>
      </w:r>
      <w:r w:rsidR="008052B5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415A09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29.12.2012 </w:t>
      </w:r>
      <w:r w:rsidR="001D433E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№273-ФЗ «Об образовании в Российской Федерации», </w:t>
      </w:r>
      <w:r w:rsidR="001D433E" w:rsidRPr="00A664B3">
        <w:rPr>
          <w:rFonts w:ascii="Times New Roman" w:hAnsi="Times New Roman" w:cs="Times New Roman"/>
          <w:sz w:val="26"/>
          <w:szCs w:val="26"/>
        </w:rPr>
        <w:t>распоряжения Правительства РФ от 29.05.2015 № 996-р «Об утверждении Стратегии развития воспитания в Российской Федерации на период до 2025 года»</w:t>
      </w:r>
      <w:r w:rsidR="0016408C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</w:p>
    <w:p w:rsidR="00A664B3" w:rsidRDefault="00A664B3" w:rsidP="00C30FA7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408C" w:rsidRPr="00B10708" w:rsidRDefault="00C30FA7" w:rsidP="00C30FA7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</w:pP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2.</w:t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ab/>
        <w:t xml:space="preserve">ЦЕЛИ И ЗАДАЧИ </w:t>
      </w:r>
      <w:r w:rsidR="0051620C"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СЛУЖБЫ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ШКОЛЬНОЙ</w:t>
      </w:r>
      <w:r w:rsidR="004777D3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МЕДИАЦИИ</w:t>
      </w:r>
    </w:p>
    <w:p w:rsidR="0016408C" w:rsidRPr="0016408C" w:rsidRDefault="0016408C" w:rsidP="00C30FA7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Целями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являются:</w:t>
      </w:r>
    </w:p>
    <w:p w:rsidR="00817F9B" w:rsidRPr="00817F9B" w:rsidRDefault="00817F9B" w:rsidP="00C30FA7">
      <w:pPr>
        <w:pStyle w:val="a3"/>
        <w:numPr>
          <w:ilvl w:val="0"/>
          <w:numId w:val="3"/>
        </w:numPr>
        <w:tabs>
          <w:tab w:val="clear" w:pos="284"/>
          <w:tab w:val="num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17F9B">
        <w:rPr>
          <w:rFonts w:ascii="Times New Roman" w:hAnsi="Times New Roman" w:cs="Times New Roman"/>
          <w:color w:val="000000"/>
          <w:sz w:val="26"/>
          <w:szCs w:val="26"/>
        </w:rPr>
        <w:t>создание благоприятной, гуманной и безопасной среды для развития и социализации личности, умеющей принимать решения и нести ответственность за свои поступки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17F9B" w:rsidRPr="00817F9B" w:rsidRDefault="00817F9B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распространение среди участников образовательного процесса цивилизованных форм разрешения споров и конфликтов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17F9B" w:rsidRPr="00817F9B" w:rsidRDefault="00817F9B" w:rsidP="00C30FA7">
      <w:pPr>
        <w:pStyle w:val="a3"/>
        <w:numPr>
          <w:ilvl w:val="0"/>
          <w:numId w:val="3"/>
        </w:numPr>
        <w:tabs>
          <w:tab w:val="clear" w:pos="284"/>
          <w:tab w:val="num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17F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профилактика агрессивных, насильственных и асоциальных проявлений среди детей, профилактика 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правонарушений</w:t>
      </w:r>
      <w:r w:rsidRPr="00817F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среди несовершеннолетних; </w:t>
      </w:r>
    </w:p>
    <w:p w:rsidR="0016408C" w:rsidRPr="00817F9B" w:rsidRDefault="0016408C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помощь участникам образовательного процесса в разрешении споров и конфликтных ситуаций на основе принципов и технологии восстановительной </w:t>
      </w:r>
      <w:r w:rsidRPr="00817F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медиации;</w:t>
      </w:r>
    </w:p>
    <w:p w:rsidR="0016408C" w:rsidRPr="00F97BEF" w:rsidRDefault="00081062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>развитие</w:t>
      </w:r>
      <w:r w:rsidR="0016408C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 образовательном учреждении </w:t>
      </w:r>
      <w:r w:rsidR="00554F4D">
        <w:rPr>
          <w:rFonts w:ascii="Times New Roman" w:hAnsi="Times New Roman" w:cs="Times New Roman"/>
          <w:iCs/>
          <w:color w:val="000000"/>
          <w:sz w:val="26"/>
          <w:szCs w:val="26"/>
        </w:rPr>
        <w:t>не административного</w:t>
      </w:r>
      <w:r w:rsidR="0016408C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;</w:t>
      </w:r>
    </w:p>
    <w:p w:rsidR="001D433E" w:rsidRPr="00554F4D" w:rsidRDefault="001D433E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формирование </w:t>
      </w:r>
      <w:r w:rsidR="000862A9"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у 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об</w:t>
      </w:r>
      <w:r w:rsidR="000862A9"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>уча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ю</w:t>
      </w:r>
      <w:r w:rsidR="000862A9"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щихся </w:t>
      </w:r>
      <w:r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осознанного, уважительного и доброжелательного отношения к другому человеку, его мнению, мировоззрению; </w:t>
      </w:r>
    </w:p>
    <w:p w:rsidR="001D433E" w:rsidRPr="00F97BEF" w:rsidRDefault="001D433E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формирование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у 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об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уча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ю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щихся</w:t>
      </w:r>
      <w:r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готовности и способности вести диалог с другими людьми и 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достигать в не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м</w:t>
      </w:r>
      <w:r w:rsid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взаимопонимания.</w:t>
      </w:r>
    </w:p>
    <w:p w:rsidR="0016408C" w:rsidRPr="0016408C" w:rsidRDefault="0016408C" w:rsidP="00C30FA7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Задачами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являются:</w:t>
      </w:r>
    </w:p>
    <w:p w:rsidR="00554F4D" w:rsidRDefault="00554F4D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участникам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возможности освободиться от негативных состояний и обрести ресурс для совместного поиска выхода из ситуации;</w:t>
      </w:r>
    </w:p>
    <w:p w:rsidR="0016408C" w:rsidRPr="0016408C" w:rsidRDefault="0016408C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проведение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 медиации</w:t>
      </w:r>
      <w:r w:rsidR="00603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участников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конфликтов</w:t>
      </w:r>
      <w:r w:rsidR="00603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,споров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противоправных ситуаций;</w:t>
      </w:r>
    </w:p>
    <w:p w:rsidR="0016408C" w:rsidRPr="0016408C" w:rsidRDefault="0016408C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обучение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ющихся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16408C" w:rsidRPr="0016408C" w:rsidRDefault="00603A72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просветительских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мероприятий и информирование участников образовательного процесса о принципах и технологии восстановительной ме</w:t>
      </w:r>
      <w:r w:rsidR="00696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диации.</w:t>
      </w:r>
    </w:p>
    <w:p w:rsidR="0016408C" w:rsidRPr="00A664B3" w:rsidRDefault="0016408C" w:rsidP="00C30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</w:p>
    <w:p w:rsidR="00696AD2" w:rsidRPr="00B10708" w:rsidRDefault="00C30FA7" w:rsidP="00C30FA7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</w:pP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3.</w:t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ab/>
        <w:t xml:space="preserve">ПРИНЦИПЫ ДЕЯТЕЛЬНОСТИ </w:t>
      </w:r>
      <w:r w:rsidR="00576422"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СЛУЖБЫ</w:t>
      </w:r>
      <w:r w:rsidR="004777D3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ШКОЛЬНОЙ</w:t>
      </w:r>
      <w:r w:rsidR="004777D3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МЕДИАЦИИ</w:t>
      </w:r>
    </w:p>
    <w:p w:rsidR="0016408C" w:rsidRPr="0016408C" w:rsidRDefault="00696AD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Принцип добровольности, предполагающий как добровольное участие учащихся (воспитанников) в организации работы службы, так и обязательное согласие сторон, вовлеченных в конфликт, на участие в 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процедуре медиации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Допускается направление сторон конфликта и их законных представителей на предварительную встречу с медиатором, после которой ст</w:t>
      </w:r>
      <w:r w:rsidR="009E6D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ороны могут участвовать или не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участвовать 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программе восстановительного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разрешения конфликта.</w:t>
      </w:r>
    </w:p>
    <w:p w:rsidR="0016408C" w:rsidRPr="0016408C" w:rsidRDefault="00696AD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Принцип конфиденциальности, предполагающий обязательство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разглашать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полученные в процессе медиации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сведения за исключением </w:t>
      </w:r>
      <w:r w:rsidR="001269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медиативного соглашения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преступлении.</w:t>
      </w:r>
    </w:p>
    <w:p w:rsidR="0016408C" w:rsidRDefault="00696AD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Принцип нейтральности, запрещающий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принимать сторону </w:t>
      </w:r>
      <w:r w:rsidR="009E6D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какого-либо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участника конфликта (в том числе администрации). Нейтральность предполагает, что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603A72" w:rsidRDefault="00603A7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Принцип равенства сторон, предполагающий, что участники конфликта имеют равное право рассказать свое видение ситуации, вносить свои предложения по урегулированию конфликта.</w:t>
      </w:r>
    </w:p>
    <w:p w:rsidR="00603A72" w:rsidRPr="0016408C" w:rsidRDefault="00603A7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3.5. </w:t>
      </w:r>
      <w:r w:rsid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законности, утверждающий, что в ходе медиации обсуждаются только решения, соответствующие действующему законодательствуРоссийской Федерации.</w:t>
      </w:r>
    </w:p>
    <w:p w:rsidR="0016408C" w:rsidRPr="0016408C" w:rsidRDefault="0016408C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408C" w:rsidRDefault="00C30FA7" w:rsidP="00C30FA7">
      <w:pPr>
        <w:shd w:val="clear" w:color="auto" w:fill="FFFFFF"/>
        <w:tabs>
          <w:tab w:val="left" w:pos="36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A66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4.</w:t>
      </w:r>
      <w:r w:rsidRPr="00A66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ab/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 xml:space="preserve">ПОРЯДОК ФОРМИРОВАНИЯ </w:t>
      </w:r>
      <w:r w:rsidR="00576422"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СЛУЖБЫ</w:t>
      </w:r>
      <w:r w:rsidR="004777D3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ШКОЛЬНОЙ</w:t>
      </w:r>
      <w:r w:rsidR="004777D3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МЕДИАЦИИ</w:t>
      </w:r>
    </w:p>
    <w:p w:rsidR="00A664B3" w:rsidRPr="00A664B3" w:rsidRDefault="00A664B3" w:rsidP="00C30FA7">
      <w:pPr>
        <w:shd w:val="clear" w:color="auto" w:fill="FFFFFF"/>
        <w:tabs>
          <w:tab w:val="left" w:pos="365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</w:p>
    <w:p w:rsidR="002A3807" w:rsidRDefault="0016408C" w:rsidP="002A380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 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Допускается создание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педагогов и/или специал</w:t>
      </w:r>
      <w:r w:rsid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истов, ведущих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 медиации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медиаторов-ровесников. В работу службы могут привл</w:t>
      </w:r>
      <w:r w:rsid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екаться специалисты социально-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образовательного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центра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либо другого образовательного учреждения, где создана </w:t>
      </w:r>
      <w:r w:rsidR="002A3807" w:rsidRPr="002A3807">
        <w:rPr>
          <w:rFonts w:ascii="Times New Roman" w:hAnsi="Times New Roman" w:cs="Times New Roman"/>
          <w:sz w:val="26"/>
          <w:szCs w:val="26"/>
        </w:rPr>
        <w:t>служба медиации.</w:t>
      </w:r>
    </w:p>
    <w:p w:rsidR="005E3D80" w:rsidRDefault="002A3807" w:rsidP="002A380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 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Руководителем службы может быть социальный педагог, психолог или иной работник образовательного учреждения, прошедший обучение проведению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медиации, на которого возлагаются обязанности по руководству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приказом директора образовательного учреждения.</w:t>
      </w:r>
    </w:p>
    <w:p w:rsidR="002A3807" w:rsidRDefault="002A3807" w:rsidP="002A380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</w:t>
      </w:r>
      <w:r w:rsidR="00791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состав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входить </w:t>
      </w:r>
      <w:r w:rsidR="00A25F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 образовательного учреждения и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щиеся 7-11 классов</w:t>
      </w:r>
      <w:r w:rsidR="00A25F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качестве вторых медиаторов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A3807" w:rsidRDefault="002A3807" w:rsidP="002A380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4.4.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Родители дают согласие на работу своего ребенка в качестве ведущих </w:t>
      </w:r>
      <w:r w:rsidR="00C959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 медиации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(медиаторов)</w:t>
      </w:r>
      <w:r w:rsidR="0016408C" w:rsidRPr="00791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B10708" w:rsidRDefault="0016408C" w:rsidP="00C30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</w:pPr>
    </w:p>
    <w:p w:rsidR="0016408C" w:rsidRPr="00B10708" w:rsidRDefault="00C30FA7" w:rsidP="00C30FA7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</w:pP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5.</w:t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ab/>
        <w:t xml:space="preserve">ПОРЯДОК РАБОТЫ </w:t>
      </w:r>
      <w:r w:rsidR="00576422"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СЛУЖБЫ</w:t>
      </w:r>
      <w:r w:rsidR="004777D3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ШКОЛЬНОЙ</w:t>
      </w:r>
      <w:r w:rsidR="004777D3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МЕДИАЦИИ</w:t>
      </w:r>
    </w:p>
    <w:p w:rsidR="002E0B59" w:rsidRPr="002E0B59" w:rsidRDefault="0016408C" w:rsidP="002E0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5.1.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может получать информацию о случаях конфликтного характера от педагогов,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щихся, администрации образовательного учреждения, членов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родителей.</w:t>
      </w:r>
    </w:p>
    <w:p w:rsidR="0016408C" w:rsidRPr="00B949D6" w:rsidRDefault="0051620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принимает решение о возможности или невозможности </w:t>
      </w:r>
      <w:r w:rsid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проведения восстановительной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программы в каждом конкретном случае самостоятельно, в том числе на основании предварительных встреч со сторонами конфликта. При необходимос</w:t>
      </w:r>
      <w:r w:rsidR="004A44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 о принятом решении информируе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</w:t>
      </w:r>
      <w:r w:rsidR="004A44EA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</w:t>
      </w:r>
      <w:r w:rsidR="00C95996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образовательного учреждения</w:t>
      </w:r>
      <w:r w:rsidR="0016408C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54F4D" w:rsidRDefault="009703DF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Процедура медиациипроводи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только в случае согласия конфликтующих сторон на участие. </w:t>
      </w:r>
    </w:p>
    <w:p w:rsidR="0016408C" w:rsidRPr="0016408C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действия одной или обеих сторон могут быть квалифицированы как правонарушение или преступление, для проведения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также необходимо согласие родителей или их участие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ней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16408C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Медиация может проводиться взрослым медиатором по делам, рассматриваемым в КДНиЗП или суде. Медиация не отменяет рассмотрения дела в КДНиЗП или суде, но ее результаты и достигнутая договоренность может учитываться при вынесении решения по делу.</w:t>
      </w:r>
    </w:p>
    <w:p w:rsidR="0016408C" w:rsidRPr="00B949D6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Медиатор вправе отказаться от проведения медиации в случае недостаточной квалификации, или невозможности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безопасность 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В этом случае образовательное учреждение может использовать 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иные</w:t>
      </w:r>
      <w:r w:rsidR="00E67582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формы работы</w:t>
      </w:r>
      <w:r w:rsidR="009703DF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(например: </w:t>
      </w:r>
      <w:r w:rsidR="009A4854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конфликтная комиссия, </w:t>
      </w:r>
      <w:r w:rsidR="003A731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 профилактики</w:t>
      </w:r>
      <w:r w:rsidR="00E67582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социо-психолого-педагогическая служба)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16408C" w:rsidRPr="0016408C" w:rsidRDefault="0016408C" w:rsidP="00C30FA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сложных ситуациях (как правило, если в ситуации есть материальный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ущерб, среди участников есть взрослые или родители, а также в случае криминальной ситуации) 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</w:t>
      </w:r>
      <w:r w:rsidR="004777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нимает участие в проводимой процедуре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696AD2" w:rsidRDefault="0051620C" w:rsidP="00C30FA7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696AD2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самостоятельно определяет сроки и этапы проведения 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="00696AD2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каждом отдельном случае.</w:t>
      </w:r>
    </w:p>
    <w:p w:rsidR="0016408C" w:rsidRPr="0016408C" w:rsidRDefault="0016408C" w:rsidP="00C30FA7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если в ходе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конфликтующие стороны пришли к соглашению, достигнутые результаты могут фиксироваться в письменном 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медиативном соглашении</w:t>
      </w:r>
      <w:r w:rsidR="00BB3AC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устном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медиативном соглашении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16408C" w:rsidRDefault="0016408C" w:rsidP="00DC5B88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необходимости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передает копию </w:t>
      </w:r>
      <w:r w:rsidR="00554F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медиативного соглашения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образовательного учреждения</w:t>
      </w:r>
      <w:r w:rsidR="006C39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 наличии согласия сторон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B949D6" w:rsidRDefault="0051620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6C392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несет ответственность за выполнение взятых на себя сторонами обязательств</w:t>
      </w:r>
      <w:r w:rsidR="0016408C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3A731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достижении соглашения в ходе процедуры медиации, по ее завершению назначается </w:t>
      </w:r>
      <w:r w:rsid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медиатор</w:t>
      </w:r>
      <w:r w:rsidR="003A731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который </w:t>
      </w:r>
      <w:r w:rsidR="004D06FB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получает обратную связь от участников </w:t>
      </w:r>
      <w:r w:rsidR="00677A81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конфликта, прошедших процедуру</w:t>
      </w:r>
      <w:r w:rsidR="004D06FB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16408C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возникновении проблем в выполнении обязательств, </w:t>
      </w:r>
      <w:r>
        <w:rPr>
          <w:rFonts w:ascii="Times New Roman" w:hAnsi="Times New Roman" w:cs="Times New Roman"/>
          <w:sz w:val="26"/>
          <w:szCs w:val="26"/>
        </w:rPr>
        <w:t>СШМ</w:t>
      </w:r>
      <w:r w:rsidR="0016408C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может проводить дополнительные встречи сторон и помочь сторонам осознать причины трудностей и пути их преодоления.</w:t>
      </w:r>
    </w:p>
    <w:p w:rsidR="0016408C" w:rsidRPr="0016408C" w:rsidRDefault="0016408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необходимости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информирует участников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</w:t>
      </w:r>
      <w:r w:rsidRPr="00246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возможностях других специалистов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(социального педагога, психолога, специалис</w:t>
      </w:r>
      <w:r w:rsidR="00246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 учреждений социальной сферы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16408C" w:rsidRPr="00166320" w:rsidRDefault="00110958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320">
        <w:rPr>
          <w:rFonts w:ascii="Times New Roman" w:eastAsia="Calibri" w:hAnsi="Times New Roman" w:cs="Times New Roman"/>
          <w:spacing w:val="3"/>
          <w:sz w:val="26"/>
          <w:szCs w:val="26"/>
        </w:rPr>
        <w:t>Деятельность службы медиации фиксируется в обобщенном виде в журналах и отчетах, которые являются внутренними документами службы, и доступ к которым имеет только руководитель службы.</w:t>
      </w:r>
    </w:p>
    <w:p w:rsidR="007B40C0" w:rsidRPr="007B40C0" w:rsidRDefault="0016408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 w:rsidRPr="00166320"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 мониторинг проведенных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программ, проведение супервизий со школьниками-медиаторами на соответствие их деятельности принципам восстановительной медиации. </w:t>
      </w:r>
      <w:r w:rsidR="00725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Отчет по запросу вышестоящих организаций имеет количественный вид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(без упоминания фамилий участников программ). </w:t>
      </w:r>
    </w:p>
    <w:p w:rsidR="007B40C0" w:rsidRPr="007B40C0" w:rsidRDefault="007B40C0" w:rsidP="00C30FA7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4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>
        <w:rPr>
          <w:rFonts w:ascii="Times New Roman" w:hAnsi="Times New Roman" w:cs="Times New Roman"/>
          <w:color w:val="000000"/>
          <w:sz w:val="26"/>
          <w:szCs w:val="26"/>
        </w:rPr>
        <w:t>координирует</w:t>
      </w:r>
      <w:r w:rsidRPr="007B40C0">
        <w:rPr>
          <w:rFonts w:ascii="Times New Roman" w:hAnsi="Times New Roman" w:cs="Times New Roman"/>
          <w:color w:val="000000"/>
          <w:sz w:val="26"/>
          <w:szCs w:val="26"/>
        </w:rPr>
        <w:t xml:space="preserve"> действия участников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Pr="007B40C0">
        <w:rPr>
          <w:rFonts w:ascii="Times New Roman" w:hAnsi="Times New Roman" w:cs="Times New Roman"/>
          <w:color w:val="000000"/>
          <w:sz w:val="26"/>
          <w:szCs w:val="26"/>
        </w:rPr>
        <w:t>в их работе по распространению знаний о медиации и основ позитивного общения среди школьников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5AA5" w:rsidRPr="00166320" w:rsidRDefault="0016408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Медиация </w:t>
      </w:r>
      <w:r w:rsidR="0072574B"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являе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 психологическо</w:t>
      </w:r>
      <w:r w:rsidR="0072574B"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процедурой, и потому не требуе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обязательного согласия со стороны родителей</w:t>
      </w:r>
      <w:r w:rsidR="00110958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(законных представителей)</w:t>
      </w:r>
      <w:r w:rsidR="00F25AA5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кроме случаев, указанных в пунктах 5.4 и 5.5 настоящего положения (по данным категориям дел участие родителей</w:t>
      </w:r>
      <w:r w:rsidR="00110958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(законных представителей)</w:t>
      </w:r>
      <w:r w:rsidR="00F25AA5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согласие на проведение медиации в их отсутствие является обязательным).</w:t>
      </w:r>
    </w:p>
    <w:p w:rsidR="00FA1B91" w:rsidRPr="00166320" w:rsidRDefault="00FA1B91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необходимости, служба школьной медиации получает у сторон разрешение на обработку их персональных данных в соответствии с законом № 152-ФЗ «О персональных данных». </w:t>
      </w:r>
    </w:p>
    <w:p w:rsidR="00FA1B91" w:rsidRDefault="0072574B" w:rsidP="00246AE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16408C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едиаторы</w:t>
      </w:r>
      <w:r w:rsidR="004777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20C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СШМ</w:t>
      </w:r>
      <w:r w:rsidR="0016408C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проводить медиацию</w:t>
      </w:r>
      <w:r w:rsidR="0016408C" w:rsidRPr="00FA1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конфликтам между</w:t>
      </w:r>
      <w:r w:rsidR="00F25AA5" w:rsidRPr="00FA1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 образовательного процесса</w:t>
      </w:r>
      <w:r w:rsidR="00FA1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257DF" w:rsidRDefault="005257DF" w:rsidP="00246AE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СШМ с согласия участников СШМ может обратиться за помощью в проведении медиации к куратор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СШМ по территориальной принадлежности</w:t>
      </w:r>
      <w:r w:rsidR="00EF6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определения участников СШМ других образовательных учреждений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целях проведения процедуры медиации либо к координатору.</w:t>
      </w:r>
    </w:p>
    <w:p w:rsidR="00DA3AB9" w:rsidRPr="00B25315" w:rsidRDefault="00DA3AB9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СШМ</w:t>
      </w: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предоставляет количественный отчет о проде</w:t>
      </w:r>
      <w:r w:rsidR="00B2531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ланной работе в соответствии с приложениями № № 2, 3 к дорожной карте развития </w:t>
      </w:r>
      <w:r w:rsidR="00827136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служб </w:t>
      </w:r>
      <w:r w:rsidR="00B2531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школьн</w:t>
      </w:r>
      <w:r w:rsidR="00827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="00B2531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медиации на территории муниципального образования город Норильск. </w:t>
      </w:r>
    </w:p>
    <w:p w:rsidR="002E0B59" w:rsidRDefault="002E0B59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СШМ</w:t>
      </w: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планирует работу службы на каждый следующий учебный год </w:t>
      </w:r>
      <w:r w:rsidR="00F25AA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15 мая каждого учебного года</w:t>
      </w: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C6594" w:rsidRPr="00A664B3" w:rsidRDefault="009C6594" w:rsidP="00C30FA7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</w:p>
    <w:p w:rsidR="0016408C" w:rsidRPr="00B10708" w:rsidRDefault="00C30FA7" w:rsidP="00C30FA7">
      <w:pPr>
        <w:shd w:val="clear" w:color="auto" w:fill="FFFFFF"/>
        <w:tabs>
          <w:tab w:val="left" w:pos="37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</w:pP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6.</w:t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ab/>
        <w:t xml:space="preserve">ОРГАНИЗАЦИЯ ДЕЯТЕЛЬНОСТИ </w:t>
      </w:r>
      <w:r w:rsidR="00FA1B91"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СЛУЖБЫ</w:t>
      </w:r>
      <w:r w:rsidR="004777D3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ШКОЛЬНОЙ МЕДИАЦИИ</w:t>
      </w:r>
    </w:p>
    <w:p w:rsidR="0016408C" w:rsidRPr="0016408C" w:rsidRDefault="00F25AA5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дминистрация образовательного учреждения предоставляет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помещение для сборов и проведения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восстановительных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16408C" w:rsidRPr="00F25AA5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Оплата работы </w:t>
      </w:r>
      <w:r w:rsidR="00F25AA5"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руководителя</w:t>
      </w:r>
      <w:r w:rsidR="004777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может осуществляться из средств </w:t>
      </w:r>
      <w:r w:rsidR="00F25AA5" w:rsidRPr="00F25AA5">
        <w:rPr>
          <w:rFonts w:ascii="Times New Roman" w:hAnsi="Times New Roman" w:cs="Times New Roman"/>
          <w:sz w:val="26"/>
          <w:szCs w:val="26"/>
        </w:rPr>
        <w:t xml:space="preserve">фонда оплаты труда </w:t>
      </w:r>
      <w:r w:rsidR="00F25AA5" w:rsidRPr="00F25AA5">
        <w:rPr>
          <w:rFonts w:ascii="Times New Roman" w:hAnsi="Times New Roman" w:cs="Times New Roman"/>
          <w:spacing w:val="1"/>
          <w:sz w:val="26"/>
        </w:rPr>
        <w:t>в соответствии с Положением об оплате труда работников учреждения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16408C" w:rsidRPr="0016408C" w:rsidRDefault="00F25AA5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="00747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зовательного учреждения оказывае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содействие в распространении информации о деяте</w:t>
      </w:r>
      <w:r w:rsidR="00816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льности службы среди </w:t>
      </w:r>
      <w:r w:rsidR="00747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участников образовательного процесса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32420E" w:rsidRDefault="0051620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16408C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своей компетенции взаимодействует с психологом, социальным педагогом и другими </w:t>
      </w:r>
      <w:r w:rsidR="0032420E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</w:t>
      </w:r>
      <w:r w:rsidR="0016408C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образовательного </w:t>
      </w:r>
      <w:r w:rsidR="0032420E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процесса</w:t>
      </w:r>
      <w:r w:rsidR="0016408C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Администрация образовательного учреждения содействует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организации взаимодействия с педагогами образовательного учреждения, а также </w:t>
      </w:r>
      <w:r w:rsidR="00DA3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учреждениями и службами системы профилактики безнадзорности и правонарушений несовершеннолетних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Администрация по</w:t>
      </w:r>
      <w:r w:rsidR="00111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ддерживает обращения педагогов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щихся 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содействует освоению ими навыков восстановительного разрешения конфликтов.</w:t>
      </w:r>
    </w:p>
    <w:p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если стороны согласились на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совместную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встречу,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достигнутых договоренностях сторон.</w:t>
      </w:r>
    </w:p>
    <w:p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образовательного учреждения поддерживает участие руководи</w:t>
      </w:r>
      <w:r w:rsidR="00F97B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теля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собраниях сообщест</w:t>
      </w:r>
      <w:r w:rsidR="00F97B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="006128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медиаторов и</w:t>
      </w:r>
      <w:r w:rsid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повышении его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квалификации.</w:t>
      </w:r>
    </w:p>
    <w:p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</w:t>
      </w:r>
      <w:r w:rsidR="00E90B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 </w:t>
      </w:r>
      <w:r w:rsidR="00F97B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медиация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</w:t>
      </w:r>
      <w:r w:rsidR="00816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медиативного соглашения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5257DF" w:rsidRPr="005257DF" w:rsidRDefault="0051620C" w:rsidP="005257DF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4777D3">
        <w:rPr>
          <w:rFonts w:ascii="Times New Roman" w:hAnsi="Times New Roman" w:cs="Times New Roman"/>
          <w:sz w:val="26"/>
          <w:szCs w:val="26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 вносить на рассмотрение администрации</w:t>
      </w:r>
      <w:r w:rsidR="00DA3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образовательного учреждения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предложения по снижению конфликтности в образовательном учреждении.</w:t>
      </w:r>
    </w:p>
    <w:p w:rsidR="0016408C" w:rsidRPr="00A664B3" w:rsidRDefault="0016408C" w:rsidP="00C30FA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</w:p>
    <w:p w:rsidR="0016408C" w:rsidRPr="00A664B3" w:rsidRDefault="00C30FA7" w:rsidP="00C30FA7">
      <w:pPr>
        <w:shd w:val="clear" w:color="auto" w:fill="FFFFFF"/>
        <w:tabs>
          <w:tab w:val="left" w:pos="37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  <w:r w:rsidRPr="00A66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7.</w:t>
      </w:r>
      <w:r w:rsidRPr="00A66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ab/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ЗАКЛЮЧИТЕЛЬНЫЕ ПОЛОЖЕНИЯ</w:t>
      </w:r>
    </w:p>
    <w:p w:rsidR="0016408C" w:rsidRPr="0016408C" w:rsidRDefault="0016408C" w:rsidP="00C30FA7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Настоящее положение вступает в силу с </w:t>
      </w:r>
      <w:r w:rsidR="00DA3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утверждения.</w:t>
      </w:r>
    </w:p>
    <w:p w:rsidR="0016408C" w:rsidRPr="0016408C" w:rsidRDefault="0016408C" w:rsidP="00C30F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Изменения в настоящее положение вносятся директором образовательного учреждения по предложению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управляющего совета или органов самоуправления.</w:t>
      </w:r>
    </w:p>
    <w:p w:rsidR="00A1665A" w:rsidRDefault="0016408C" w:rsidP="00C30F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Вносимые изменения не должны противоречить «Стандартам восстановительной медиации».</w:t>
      </w:r>
    </w:p>
    <w:p w:rsidR="00DC5B88" w:rsidRPr="00DC5B88" w:rsidRDefault="00DC5B88" w:rsidP="00DC5B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DC5B88" w:rsidRPr="00DC5B88" w:rsidSect="00BB4B7F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523" w:rsidRDefault="009D2523" w:rsidP="001A5152">
      <w:pPr>
        <w:spacing w:after="0" w:line="240" w:lineRule="auto"/>
      </w:pPr>
      <w:r>
        <w:separator/>
      </w:r>
    </w:p>
  </w:endnote>
  <w:endnote w:type="continuationSeparator" w:id="1">
    <w:p w:rsidR="009D2523" w:rsidRDefault="009D2523" w:rsidP="001A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523" w:rsidRDefault="009D2523" w:rsidP="001A5152">
      <w:pPr>
        <w:spacing w:after="0" w:line="240" w:lineRule="auto"/>
      </w:pPr>
      <w:r>
        <w:separator/>
      </w:r>
    </w:p>
  </w:footnote>
  <w:footnote w:type="continuationSeparator" w:id="1">
    <w:p w:rsidR="009D2523" w:rsidRDefault="009D2523" w:rsidP="001A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Ind w:w="62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2919"/>
    </w:tblGrid>
    <w:tr w:rsidR="001A5152" w:rsidRPr="007A72BA" w:rsidTr="00A664B3">
      <w:trPr>
        <w:trHeight w:val="274"/>
      </w:trPr>
      <w:tc>
        <w:tcPr>
          <w:tcW w:w="2919" w:type="dxa"/>
        </w:tcPr>
        <w:p w:rsidR="001A5152" w:rsidRPr="007A72BA" w:rsidRDefault="001A5152" w:rsidP="00BA4B45"/>
      </w:tc>
    </w:tr>
  </w:tbl>
  <w:p w:rsidR="001A5152" w:rsidRDefault="001A515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6B7"/>
    <w:multiLevelType w:val="singleLevel"/>
    <w:tmpl w:val="933E589E"/>
    <w:lvl w:ilvl="0">
      <w:start w:val="10"/>
      <w:numFmt w:val="decimal"/>
      <w:lvlText w:val="5.%1."/>
      <w:lvlJc w:val="left"/>
      <w:pPr>
        <w:ind w:left="993" w:firstLine="0"/>
      </w:pPr>
      <w:rPr>
        <w:rFonts w:ascii="Times New Roman" w:hAnsi="Times New Roman" w:cs="Times New Roman" w:hint="default"/>
        <w:color w:val="auto"/>
        <w:sz w:val="26"/>
        <w:szCs w:val="26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250FEFE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  <w:sz w:val="26"/>
        <w:szCs w:val="26"/>
      </w:rPr>
    </w:lvl>
  </w:abstractNum>
  <w:abstractNum w:abstractNumId="3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C1456A2"/>
    <w:multiLevelType w:val="hybridMultilevel"/>
    <w:tmpl w:val="9AF67D58"/>
    <w:lvl w:ilvl="0" w:tplc="4ECAEB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0085A48"/>
    <w:multiLevelType w:val="singleLevel"/>
    <w:tmpl w:val="40960498"/>
    <w:lvl w:ilvl="0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2CD1C0A"/>
    <w:multiLevelType w:val="singleLevel"/>
    <w:tmpl w:val="2F427E74"/>
    <w:lvl w:ilvl="0">
      <w:start w:val="3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10"/>
  </w:num>
  <w:num w:numId="2">
    <w:abstractNumId w:val="3"/>
    <w:lvlOverride w:ilvl="0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</w:num>
  <w:num w:numId="6">
    <w:abstractNumId w:val="9"/>
  </w:num>
  <w:num w:numId="7">
    <w:abstractNumId w:val="1"/>
    <w:lvlOverride w:ilvl="0">
      <w:startOverride w:val="2"/>
    </w:lvlOverride>
  </w:num>
  <w:num w:numId="8">
    <w:abstractNumId w:val="8"/>
  </w:num>
  <w:num w:numId="9">
    <w:abstractNumId w:val="0"/>
  </w:num>
  <w:num w:numId="10">
    <w:abstractNumId w:val="2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6408C"/>
    <w:rsid w:val="000151D8"/>
    <w:rsid w:val="00021B97"/>
    <w:rsid w:val="00021C21"/>
    <w:rsid w:val="00081062"/>
    <w:rsid w:val="000862A9"/>
    <w:rsid w:val="000877D2"/>
    <w:rsid w:val="00090C94"/>
    <w:rsid w:val="00110958"/>
    <w:rsid w:val="00111FC7"/>
    <w:rsid w:val="001269AD"/>
    <w:rsid w:val="0016408C"/>
    <w:rsid w:val="00166320"/>
    <w:rsid w:val="00183121"/>
    <w:rsid w:val="001A5152"/>
    <w:rsid w:val="001C0AEB"/>
    <w:rsid w:val="001C7CF7"/>
    <w:rsid w:val="001D433E"/>
    <w:rsid w:val="001E46E4"/>
    <w:rsid w:val="001F3597"/>
    <w:rsid w:val="002114C8"/>
    <w:rsid w:val="00246AE4"/>
    <w:rsid w:val="00262922"/>
    <w:rsid w:val="00284A2A"/>
    <w:rsid w:val="002A3807"/>
    <w:rsid w:val="002A7EAE"/>
    <w:rsid w:val="002E0B59"/>
    <w:rsid w:val="002E3345"/>
    <w:rsid w:val="0032420E"/>
    <w:rsid w:val="00327CC4"/>
    <w:rsid w:val="00342098"/>
    <w:rsid w:val="003440FE"/>
    <w:rsid w:val="00373E90"/>
    <w:rsid w:val="003A7315"/>
    <w:rsid w:val="00412029"/>
    <w:rsid w:val="00415A09"/>
    <w:rsid w:val="00415DE8"/>
    <w:rsid w:val="00423151"/>
    <w:rsid w:val="00442EE2"/>
    <w:rsid w:val="004520BA"/>
    <w:rsid w:val="004777D3"/>
    <w:rsid w:val="00477B7E"/>
    <w:rsid w:val="00483B9F"/>
    <w:rsid w:val="004A44EA"/>
    <w:rsid w:val="004B2101"/>
    <w:rsid w:val="004C0130"/>
    <w:rsid w:val="004D06FB"/>
    <w:rsid w:val="004D1485"/>
    <w:rsid w:val="0051620C"/>
    <w:rsid w:val="005257DF"/>
    <w:rsid w:val="00543F0E"/>
    <w:rsid w:val="00554F4D"/>
    <w:rsid w:val="0056095C"/>
    <w:rsid w:val="005740D0"/>
    <w:rsid w:val="00576422"/>
    <w:rsid w:val="00590F95"/>
    <w:rsid w:val="005B7888"/>
    <w:rsid w:val="005D170D"/>
    <w:rsid w:val="005E3D80"/>
    <w:rsid w:val="00603A72"/>
    <w:rsid w:val="006128A0"/>
    <w:rsid w:val="00677A81"/>
    <w:rsid w:val="0068225D"/>
    <w:rsid w:val="00696AD2"/>
    <w:rsid w:val="006C3925"/>
    <w:rsid w:val="006F40D8"/>
    <w:rsid w:val="0072574B"/>
    <w:rsid w:val="007476DB"/>
    <w:rsid w:val="0075186F"/>
    <w:rsid w:val="00791A79"/>
    <w:rsid w:val="00797C4D"/>
    <w:rsid w:val="007A5415"/>
    <w:rsid w:val="007A63B3"/>
    <w:rsid w:val="007B09F2"/>
    <w:rsid w:val="007B40C0"/>
    <w:rsid w:val="007F38D5"/>
    <w:rsid w:val="007F3D90"/>
    <w:rsid w:val="0080444E"/>
    <w:rsid w:val="008052B5"/>
    <w:rsid w:val="008065B5"/>
    <w:rsid w:val="008161D8"/>
    <w:rsid w:val="00817F9B"/>
    <w:rsid w:val="00827136"/>
    <w:rsid w:val="008342D3"/>
    <w:rsid w:val="00890BFF"/>
    <w:rsid w:val="008C1B3A"/>
    <w:rsid w:val="008E0D41"/>
    <w:rsid w:val="00906CD8"/>
    <w:rsid w:val="00916567"/>
    <w:rsid w:val="009703DF"/>
    <w:rsid w:val="009A4854"/>
    <w:rsid w:val="009B4CEB"/>
    <w:rsid w:val="009C6594"/>
    <w:rsid w:val="009D2523"/>
    <w:rsid w:val="009E6D19"/>
    <w:rsid w:val="00A1665A"/>
    <w:rsid w:val="00A25F2B"/>
    <w:rsid w:val="00A429B9"/>
    <w:rsid w:val="00A664B3"/>
    <w:rsid w:val="00A8342E"/>
    <w:rsid w:val="00A918A6"/>
    <w:rsid w:val="00B10708"/>
    <w:rsid w:val="00B22FEB"/>
    <w:rsid w:val="00B25315"/>
    <w:rsid w:val="00B443C3"/>
    <w:rsid w:val="00B949D6"/>
    <w:rsid w:val="00BB3ACC"/>
    <w:rsid w:val="00BB4B7F"/>
    <w:rsid w:val="00BE2BC8"/>
    <w:rsid w:val="00C30FA7"/>
    <w:rsid w:val="00C31E8A"/>
    <w:rsid w:val="00C9530D"/>
    <w:rsid w:val="00C95996"/>
    <w:rsid w:val="00CB25D9"/>
    <w:rsid w:val="00D04E31"/>
    <w:rsid w:val="00D50782"/>
    <w:rsid w:val="00D67F61"/>
    <w:rsid w:val="00D731E8"/>
    <w:rsid w:val="00D841F8"/>
    <w:rsid w:val="00D86E8A"/>
    <w:rsid w:val="00DA3AB9"/>
    <w:rsid w:val="00DC5B88"/>
    <w:rsid w:val="00E27540"/>
    <w:rsid w:val="00E67582"/>
    <w:rsid w:val="00E75F0E"/>
    <w:rsid w:val="00E90B43"/>
    <w:rsid w:val="00EF66E4"/>
    <w:rsid w:val="00F25AA5"/>
    <w:rsid w:val="00F84CEA"/>
    <w:rsid w:val="00F86EFD"/>
    <w:rsid w:val="00F97BEF"/>
    <w:rsid w:val="00FA13E9"/>
    <w:rsid w:val="00FA1B91"/>
    <w:rsid w:val="00FF002A"/>
    <w:rsid w:val="00FF2742"/>
    <w:rsid w:val="00FF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433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17F9B"/>
    <w:pPr>
      <w:ind w:left="720"/>
      <w:contextualSpacing/>
    </w:pPr>
  </w:style>
  <w:style w:type="character" w:customStyle="1" w:styleId="apple-converted-space">
    <w:name w:val="apple-converted-space"/>
    <w:basedOn w:val="a0"/>
    <w:rsid w:val="005D170D"/>
  </w:style>
  <w:style w:type="paragraph" w:styleId="a4">
    <w:name w:val="Balloon Text"/>
    <w:basedOn w:val="a"/>
    <w:link w:val="a5"/>
    <w:uiPriority w:val="99"/>
    <w:semiHidden/>
    <w:unhideWhenUsed/>
    <w:rsid w:val="0028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A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A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152"/>
  </w:style>
  <w:style w:type="paragraph" w:styleId="a8">
    <w:name w:val="footer"/>
    <w:basedOn w:val="a"/>
    <w:link w:val="a9"/>
    <w:uiPriority w:val="99"/>
    <w:unhideWhenUsed/>
    <w:rsid w:val="001A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152"/>
  </w:style>
  <w:style w:type="table" w:styleId="aa">
    <w:name w:val="Table Grid"/>
    <w:basedOn w:val="a1"/>
    <w:rsid w:val="001A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5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Панфилова</dc:creator>
  <cp:keywords/>
  <dc:description/>
  <cp:lastModifiedBy>Пользователь</cp:lastModifiedBy>
  <cp:revision>69</cp:revision>
  <cp:lastPrinted>2022-01-11T12:48:00Z</cp:lastPrinted>
  <dcterms:created xsi:type="dcterms:W3CDTF">2016-11-23T04:47:00Z</dcterms:created>
  <dcterms:modified xsi:type="dcterms:W3CDTF">2022-01-12T09:01:00Z</dcterms:modified>
</cp:coreProperties>
</file>